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E0508" w14:textId="77777777" w:rsidR="00F77CFF" w:rsidRDefault="00F77CFF" w:rsidP="009012ED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6C5340BA" wp14:editId="7055EB0B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4483100" cy="821690"/>
            <wp:effectExtent l="0" t="0" r="12700" b="0"/>
            <wp:wrapSquare wrapText="bothSides"/>
            <wp:docPr id="1" name="Picture 1" descr="Macintosh HD:private:var:folders:j1:dc996tts33d22wznz9ly3qk40000gn:T:TemporaryItems:NDF-Logo-Header-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j1:dc996tts33d22wznz9ly3qk40000gn:T:TemporaryItems:NDF-Logo-Header-L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2B18E" w14:textId="77777777" w:rsidR="00F77CFF" w:rsidRDefault="00F77CFF" w:rsidP="009012ED">
      <w:pPr>
        <w:jc w:val="center"/>
        <w:rPr>
          <w:rFonts w:ascii="Arial" w:hAnsi="Arial" w:cs="Arial"/>
          <w:b/>
        </w:rPr>
      </w:pPr>
    </w:p>
    <w:p w14:paraId="1B825EEB" w14:textId="77777777" w:rsidR="00F77CFF" w:rsidRDefault="00F77CFF" w:rsidP="009012ED">
      <w:pPr>
        <w:jc w:val="center"/>
        <w:rPr>
          <w:rFonts w:ascii="Arial" w:hAnsi="Arial" w:cs="Arial"/>
          <w:b/>
        </w:rPr>
      </w:pPr>
    </w:p>
    <w:p w14:paraId="7380180A" w14:textId="77777777" w:rsidR="00F77CFF" w:rsidRDefault="00F77CFF" w:rsidP="009012ED">
      <w:pPr>
        <w:jc w:val="center"/>
        <w:rPr>
          <w:rFonts w:ascii="Arial" w:hAnsi="Arial" w:cs="Arial"/>
          <w:b/>
        </w:rPr>
      </w:pPr>
    </w:p>
    <w:p w14:paraId="14271A17" w14:textId="77777777" w:rsidR="00F77CFF" w:rsidRDefault="00F77CFF" w:rsidP="009012ED">
      <w:pPr>
        <w:jc w:val="center"/>
        <w:rPr>
          <w:rFonts w:ascii="Arial" w:hAnsi="Arial" w:cs="Arial"/>
          <w:b/>
        </w:rPr>
      </w:pPr>
    </w:p>
    <w:p w14:paraId="22BFD519" w14:textId="1C93C758" w:rsidR="009012ED" w:rsidRPr="00F77CFF" w:rsidRDefault="009012ED" w:rsidP="009012ED">
      <w:pPr>
        <w:jc w:val="center"/>
        <w:rPr>
          <w:rFonts w:ascii="Gill Sans" w:hAnsi="Gill Sans" w:cs="Gill Sans"/>
          <w:b/>
          <w:sz w:val="32"/>
          <w:szCs w:val="32"/>
        </w:rPr>
      </w:pPr>
      <w:r w:rsidRPr="00F77CFF">
        <w:rPr>
          <w:rFonts w:ascii="Gill Sans" w:hAnsi="Gill Sans" w:cs="Gill Sans"/>
          <w:b/>
          <w:sz w:val="32"/>
          <w:szCs w:val="32"/>
        </w:rPr>
        <w:t>2015 ATP Awards Gala</w:t>
      </w:r>
    </w:p>
    <w:p w14:paraId="2B26F611" w14:textId="5E897200" w:rsidR="00F77CFF" w:rsidRPr="00F77CFF" w:rsidRDefault="00F77CFF" w:rsidP="009012ED">
      <w:pPr>
        <w:jc w:val="center"/>
        <w:rPr>
          <w:rFonts w:ascii="Gill Sans" w:hAnsi="Gill Sans" w:cs="Gill Sans"/>
          <w:b/>
        </w:rPr>
      </w:pPr>
      <w:r>
        <w:rPr>
          <w:rFonts w:ascii="Gill Sans" w:hAnsi="Gill Sans" w:cs="Gill Sans"/>
          <w:b/>
        </w:rPr>
        <w:t xml:space="preserve">Derek Harp Questionnaire </w:t>
      </w:r>
      <w:r w:rsidRPr="00F77CFF">
        <w:rPr>
          <w:rFonts w:ascii="Gill Sans" w:hAnsi="Gill Sans" w:cs="Gill Sans"/>
          <w:b/>
        </w:rPr>
        <w:t xml:space="preserve"> </w:t>
      </w:r>
    </w:p>
    <w:p w14:paraId="45CD6F00" w14:textId="77777777" w:rsidR="009012ED" w:rsidRDefault="009012ED" w:rsidP="00C35495">
      <w:pPr>
        <w:rPr>
          <w:rFonts w:ascii="Gill Sans" w:hAnsi="Gill Sans" w:cs="Gill Sans"/>
        </w:rPr>
      </w:pPr>
    </w:p>
    <w:p w14:paraId="75283680" w14:textId="77777777" w:rsidR="009012ED" w:rsidRDefault="009012ED" w:rsidP="00C35495">
      <w:pPr>
        <w:rPr>
          <w:rFonts w:ascii="Gill Sans" w:hAnsi="Gill Sans" w:cs="Gill Sans"/>
        </w:rPr>
      </w:pPr>
    </w:p>
    <w:p w14:paraId="6471632E" w14:textId="272620A5" w:rsidR="009012ED" w:rsidRPr="009012ED" w:rsidRDefault="009012ED" w:rsidP="009012ED">
      <w:pPr>
        <w:pStyle w:val="BodyText"/>
        <w:rPr>
          <w:rFonts w:ascii="Gill Sans" w:hAnsi="Gill Sans" w:cs="Gill Sans"/>
          <w:sz w:val="24"/>
          <w:szCs w:val="24"/>
        </w:rPr>
      </w:pPr>
      <w:r w:rsidRPr="000623BA">
        <w:rPr>
          <w:rFonts w:ascii="Gill Sans" w:hAnsi="Gill Sans" w:cs="Gill Sans"/>
          <w:b/>
          <w:i/>
          <w:sz w:val="24"/>
          <w:szCs w:val="24"/>
        </w:rPr>
        <w:t>1) Q.</w:t>
      </w:r>
      <w:r w:rsidRPr="000623BA">
        <w:rPr>
          <w:rFonts w:ascii="Gill Sans" w:hAnsi="Gill Sans" w:cs="Gill Sans"/>
          <w:i/>
          <w:sz w:val="24"/>
          <w:szCs w:val="24"/>
        </w:rPr>
        <w:t xml:space="preserve"> Provide a brief overview of your company, number of employees, annual revenues/growth (optional), its primary business, products and/or solutions. Describe your role within your company.</w:t>
      </w:r>
      <w:r w:rsidRPr="009012ED">
        <w:rPr>
          <w:rFonts w:ascii="Gill Sans" w:hAnsi="Gill Sans" w:cs="Gill Sans"/>
          <w:sz w:val="24"/>
          <w:szCs w:val="24"/>
        </w:rPr>
        <w:t xml:space="preserve">  </w:t>
      </w:r>
      <w:r w:rsidRPr="009012ED">
        <w:rPr>
          <w:rFonts w:ascii="Gill Sans" w:hAnsi="Gill Sans" w:cs="Gill Sans"/>
          <w:color w:val="FF0000"/>
          <w:sz w:val="24"/>
          <w:szCs w:val="24"/>
        </w:rPr>
        <w:t>(</w:t>
      </w:r>
      <w:r w:rsidRPr="009012ED">
        <w:rPr>
          <w:rFonts w:ascii="Gill Sans" w:hAnsi="Gill Sans" w:cs="Gill Sans"/>
          <w:i/>
          <w:color w:val="FF0000"/>
          <w:sz w:val="24"/>
          <w:szCs w:val="24"/>
        </w:rPr>
        <w:t>Note: This is informational only and not scored</w:t>
      </w:r>
      <w:r w:rsidRPr="009012ED">
        <w:rPr>
          <w:rFonts w:ascii="Gill Sans" w:hAnsi="Gill Sans" w:cs="Gill Sans"/>
          <w:color w:val="FF0000"/>
          <w:sz w:val="24"/>
          <w:szCs w:val="24"/>
        </w:rPr>
        <w:t>).</w:t>
      </w:r>
    </w:p>
    <w:p w14:paraId="35AA5DD4" w14:textId="63DE5BB7" w:rsidR="009012ED" w:rsidRDefault="009012ED" w:rsidP="00C35495">
      <w:pPr>
        <w:rPr>
          <w:rFonts w:ascii="Gill Sans" w:hAnsi="Gill Sans" w:cs="Gill Sans"/>
        </w:rPr>
      </w:pPr>
    </w:p>
    <w:p w14:paraId="3BF25106" w14:textId="6F56C345" w:rsidR="00D87421" w:rsidRDefault="009012ED" w:rsidP="00F83D40">
      <w:pPr>
        <w:rPr>
          <w:rFonts w:ascii="Gill Sans" w:eastAsia="Times New Roman" w:hAnsi="Gill Sans" w:cs="Gill Sans"/>
          <w:color w:val="000000" w:themeColor="text1"/>
          <w:shd w:val="clear" w:color="auto" w:fill="FFFFFF"/>
        </w:rPr>
      </w:pPr>
      <w:r w:rsidRPr="00F30B75">
        <w:rPr>
          <w:rFonts w:ascii="Gill Sans" w:hAnsi="Gill Sans" w:cs="Gill Sans"/>
          <w:b/>
          <w:color w:val="000000" w:themeColor="text1"/>
        </w:rPr>
        <w:t>A.</w:t>
      </w:r>
      <w:r w:rsidRPr="00F30B75">
        <w:rPr>
          <w:rFonts w:ascii="Gill Sans" w:hAnsi="Gill Sans" w:cs="Gill Sans"/>
          <w:color w:val="000000" w:themeColor="text1"/>
        </w:rPr>
        <w:t xml:space="preserve"> </w:t>
      </w:r>
      <w:r w:rsidR="00C35495" w:rsidRPr="00F30B75">
        <w:rPr>
          <w:rFonts w:ascii="Gill Sans" w:hAnsi="Gill Sans" w:cs="Gill Sans"/>
          <w:color w:val="000000" w:themeColor="text1"/>
        </w:rPr>
        <w:t xml:space="preserve">NexDefense provides cybersecurity for industrial control systems (ICS). </w:t>
      </w:r>
      <w:r w:rsidR="00F30B75">
        <w:rPr>
          <w:rFonts w:ascii="Gill Sans" w:hAnsi="Gill Sans" w:cs="Gill Sans"/>
          <w:color w:val="000000" w:themeColor="text1"/>
        </w:rPr>
        <w:t xml:space="preserve">Our mission is to </w:t>
      </w:r>
      <w:r w:rsidR="00C35495" w:rsidRPr="00F30B75">
        <w:rPr>
          <w:rFonts w:ascii="Gill Sans" w:hAnsi="Gill Sans" w:cs="Gill Sans"/>
          <w:color w:val="000000" w:themeColor="text1"/>
        </w:rPr>
        <w:t xml:space="preserve">protect the world’s critical control systems and assets, </w:t>
      </w:r>
      <w:r w:rsidR="00F30B75">
        <w:rPr>
          <w:rFonts w:ascii="Gill Sans" w:hAnsi="Gill Sans" w:cs="Gill Sans"/>
          <w:color w:val="000000" w:themeColor="text1"/>
        </w:rPr>
        <w:t xml:space="preserve">and the reliability of services that they provide. </w:t>
      </w:r>
      <w:r w:rsidR="00F30B75">
        <w:rPr>
          <w:rFonts w:ascii="Gill Sans" w:eastAsia="Times New Roman" w:hAnsi="Gill Sans" w:cs="Gill Sans"/>
          <w:color w:val="000000" w:themeColor="text1"/>
          <w:shd w:val="clear" w:color="auto" w:fill="FFFFFF"/>
        </w:rPr>
        <w:t>Currently, NexDefense has 12 full-time employees, which include several of</w:t>
      </w:r>
      <w:r w:rsidR="00C35495" w:rsidRPr="00F30B75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 the world’s foremost </w:t>
      </w:r>
      <w:r w:rsidR="00F30B75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authorities on ICS cybersecurity. Together, our team of renowned engineers, seasoned executives and advisors work collaboratively to improve </w:t>
      </w:r>
      <w:r w:rsidR="004C551D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our </w:t>
      </w:r>
      <w:r w:rsidR="00C35495" w:rsidRPr="00F30B75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security software </w:t>
      </w:r>
      <w:r w:rsidR="004C551D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for ICS professionals, </w:t>
      </w:r>
      <w:r w:rsidR="00C35495" w:rsidRPr="00F30B75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developed by ICS experts. </w:t>
      </w:r>
    </w:p>
    <w:p w14:paraId="4F1A1A9A" w14:textId="77777777" w:rsidR="00D87421" w:rsidRDefault="00D87421" w:rsidP="00F83D40">
      <w:pPr>
        <w:rPr>
          <w:rFonts w:ascii="Gill Sans" w:eastAsia="Times New Roman" w:hAnsi="Gill Sans" w:cs="Gill Sans"/>
          <w:color w:val="000000" w:themeColor="text1"/>
          <w:shd w:val="clear" w:color="auto" w:fill="FFFFFF"/>
        </w:rPr>
      </w:pPr>
    </w:p>
    <w:p w14:paraId="2B22CF35" w14:textId="08CE0634" w:rsidR="006A7D64" w:rsidRPr="004C551D" w:rsidRDefault="00F83D40" w:rsidP="00F83D40">
      <w:pPr>
        <w:rPr>
          <w:rFonts w:ascii="Gill Sans" w:eastAsia="Times New Roman" w:hAnsi="Gill Sans" w:cs="Gill Sans"/>
          <w:color w:val="000000" w:themeColor="text1"/>
          <w:shd w:val="clear" w:color="auto" w:fill="FFFFFF"/>
        </w:rPr>
      </w:pPr>
      <w:r w:rsidRPr="00F30B75">
        <w:rPr>
          <w:rFonts w:ascii="Gill Sans" w:eastAsia="Times New Roman" w:hAnsi="Gill Sans" w:cs="Gill Sans"/>
          <w:color w:val="000000" w:themeColor="text1"/>
          <w:shd w:val="clear" w:color="auto" w:fill="FFFFFF"/>
        </w:rPr>
        <w:t>Our award-winning product</w:t>
      </w:r>
      <w:r w:rsidR="004C551D">
        <w:rPr>
          <w:rFonts w:ascii="Gill Sans" w:eastAsia="Times New Roman" w:hAnsi="Gill Sans" w:cs="Gill Sans"/>
          <w:color w:val="000000" w:themeColor="text1"/>
          <w:shd w:val="clear" w:color="auto" w:fill="FFFFFF"/>
        </w:rPr>
        <w:t>,</w:t>
      </w:r>
      <w:r w:rsidRPr="00F30B75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 Sophia</w:t>
      </w:r>
      <w:r w:rsidR="004C551D">
        <w:rPr>
          <w:rFonts w:ascii="Gill Sans" w:eastAsia="Times New Roman" w:hAnsi="Gill Sans" w:cs="Gill Sans"/>
          <w:color w:val="000000" w:themeColor="text1"/>
          <w:shd w:val="clear" w:color="auto" w:fill="FFFFFF"/>
        </w:rPr>
        <w:t>,</w:t>
      </w:r>
      <w:r w:rsidRPr="00F30B75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 empowers owners and operators of ICS</w:t>
      </w:r>
      <w:r w:rsidR="004C551D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, many of who are not formally cybersecurity educated, </w:t>
      </w:r>
      <w:r w:rsidRPr="00F30B75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to discover assets, visualize traffic patterns, and alert on deviations </w:t>
      </w:r>
      <w:r w:rsidR="004C551D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from normal network operations in real-time. </w:t>
      </w:r>
      <w:r w:rsidRPr="00F30B75">
        <w:rPr>
          <w:rFonts w:ascii="Gill Sans" w:eastAsia="Times New Roman" w:hAnsi="Gill Sans" w:cs="Gill Sans"/>
          <w:color w:val="000000" w:themeColor="text1"/>
          <w:shd w:val="clear" w:color="auto" w:fill="FFFFFF"/>
        </w:rPr>
        <w:t>This unprecedented visibility</w:t>
      </w:r>
      <w:r w:rsidR="004C551D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 into the ICS network</w:t>
      </w:r>
      <w:r w:rsidRPr="00F30B75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 is proven to reduce </w:t>
      </w:r>
      <w:r w:rsidR="004C551D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both </w:t>
      </w:r>
      <w:r w:rsidRPr="00F30B75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risk and </w:t>
      </w:r>
      <w:r w:rsidR="004C551D">
        <w:rPr>
          <w:rFonts w:ascii="Gill Sans" w:eastAsia="Times New Roman" w:hAnsi="Gill Sans" w:cs="Gill Sans"/>
          <w:color w:val="000000" w:themeColor="text1"/>
          <w:shd w:val="clear" w:color="auto" w:fill="FFFFFF"/>
        </w:rPr>
        <w:t>liability</w:t>
      </w:r>
      <w:r w:rsidRPr="00F30B75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 while </w:t>
      </w:r>
      <w:r w:rsidR="004C551D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also </w:t>
      </w:r>
      <w:r w:rsidRPr="00F30B75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ensuring the reliability and integrity of </w:t>
      </w:r>
      <w:r w:rsidR="004C551D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essential </w:t>
      </w:r>
      <w:r w:rsidRPr="00F30B75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assets and operations. </w:t>
      </w:r>
      <w:r w:rsidR="006A7D64" w:rsidRPr="00F30B75">
        <w:rPr>
          <w:rFonts w:ascii="Gill Sans" w:eastAsia="Times New Roman" w:hAnsi="Gill Sans" w:cs="Gill Sans"/>
          <w:color w:val="000000" w:themeColor="text1"/>
          <w:shd w:val="clear" w:color="auto" w:fill="FFFFFF"/>
        </w:rPr>
        <w:t>As one of the company’s co-founders and ex</w:t>
      </w:r>
      <w:r w:rsidR="00BC0F4D">
        <w:rPr>
          <w:rFonts w:ascii="Gill Sans" w:eastAsia="Times New Roman" w:hAnsi="Gill Sans" w:cs="Gill Sans"/>
          <w:color w:val="000000" w:themeColor="text1"/>
          <w:shd w:val="clear" w:color="auto" w:fill="FFFFFF"/>
        </w:rPr>
        <w:t>ecutive chairman of the board, Derek</w:t>
      </w:r>
      <w:r w:rsidR="006A7D64" w:rsidRPr="00F30B75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 work</w:t>
      </w:r>
      <w:r w:rsidR="00BC0F4D">
        <w:rPr>
          <w:rFonts w:ascii="Gill Sans" w:eastAsia="Times New Roman" w:hAnsi="Gill Sans" w:cs="Gill Sans"/>
          <w:color w:val="000000" w:themeColor="text1"/>
          <w:shd w:val="clear" w:color="auto" w:fill="FFFFFF"/>
        </w:rPr>
        <w:t>’s</w:t>
      </w:r>
      <w:r w:rsidR="006A7D64" w:rsidRPr="00F30B75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 closely with </w:t>
      </w:r>
      <w:r w:rsidR="00BC0F4D">
        <w:rPr>
          <w:rFonts w:ascii="Gill Sans" w:eastAsia="Times New Roman" w:hAnsi="Gill Sans" w:cs="Gill Sans"/>
          <w:color w:val="000000" w:themeColor="text1"/>
          <w:shd w:val="clear" w:color="auto" w:fill="FFFFFF"/>
        </w:rPr>
        <w:t>the</w:t>
      </w:r>
      <w:r w:rsidR="004C551D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 team </w:t>
      </w:r>
      <w:r w:rsidR="006A7D64" w:rsidRPr="00EE24CD">
        <w:rPr>
          <w:rFonts w:ascii="Gill Sans" w:eastAsia="Times New Roman" w:hAnsi="Gill Sans" w:cs="Gill Sans"/>
          <w:color w:val="000000" w:themeColor="text1"/>
          <w:shd w:val="clear" w:color="auto" w:fill="FFFFFF"/>
        </w:rPr>
        <w:t>on the</w:t>
      </w:r>
      <w:r w:rsidR="004C551D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 planning and</w:t>
      </w:r>
      <w:r w:rsidR="00BC0F4D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 execution of the</w:t>
      </w:r>
      <w:r w:rsidR="006A7D64" w:rsidRPr="00EE24CD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 go-to-market strategy and on </w:t>
      </w:r>
      <w:r w:rsidR="00BC0F4D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the </w:t>
      </w:r>
      <w:r w:rsidR="006A7D64" w:rsidRPr="00EE24CD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long-term product </w:t>
      </w:r>
      <w:r w:rsidR="00BC0F4D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roadmap. </w:t>
      </w:r>
    </w:p>
    <w:p w14:paraId="7173FF5D" w14:textId="77777777" w:rsidR="00C35495" w:rsidRPr="00EE24CD" w:rsidRDefault="00C35495" w:rsidP="00C35495">
      <w:pPr>
        <w:rPr>
          <w:rFonts w:ascii="Gill Sans" w:eastAsia="Times New Roman" w:hAnsi="Gill Sans" w:cs="Gill Sans"/>
          <w:color w:val="000000" w:themeColor="text1"/>
        </w:rPr>
      </w:pPr>
    </w:p>
    <w:p w14:paraId="6BB91967" w14:textId="0B054FD4" w:rsidR="00B16FC6" w:rsidRPr="00B16FC6" w:rsidRDefault="006A7D64" w:rsidP="00B16FC6">
      <w:pPr>
        <w:rPr>
          <w:rFonts w:ascii="Gill Sans" w:hAnsi="Gill Sans" w:cs="Gill Sans"/>
          <w:i/>
        </w:rPr>
      </w:pPr>
      <w:r w:rsidRPr="00B16FC6">
        <w:rPr>
          <w:rFonts w:ascii="Gill Sans" w:eastAsia="Times New Roman" w:hAnsi="Gill Sans" w:cs="Gill Sans"/>
          <w:b/>
          <w:color w:val="000000" w:themeColor="text1"/>
        </w:rPr>
        <w:t>2)</w:t>
      </w:r>
      <w:r w:rsidR="00B16FC6" w:rsidRPr="00B16FC6">
        <w:rPr>
          <w:rFonts w:ascii="Gill Sans" w:eastAsia="Times New Roman" w:hAnsi="Gill Sans" w:cs="Gill Sans"/>
          <w:b/>
          <w:color w:val="000000" w:themeColor="text1"/>
        </w:rPr>
        <w:t xml:space="preserve"> Q</w:t>
      </w:r>
      <w:r w:rsidR="00B16FC6" w:rsidRPr="00B16FC6">
        <w:rPr>
          <w:rFonts w:ascii="Gill Sans" w:eastAsia="Times New Roman" w:hAnsi="Gill Sans" w:cs="Gill Sans"/>
          <w:b/>
          <w:i/>
          <w:color w:val="000000" w:themeColor="text1"/>
        </w:rPr>
        <w:t>.</w:t>
      </w:r>
      <w:r w:rsidRPr="00B16FC6">
        <w:rPr>
          <w:rFonts w:ascii="Gill Sans" w:eastAsia="Times New Roman" w:hAnsi="Gill Sans" w:cs="Gill Sans"/>
          <w:i/>
          <w:color w:val="000000" w:themeColor="text1"/>
        </w:rPr>
        <w:t xml:space="preserve"> </w:t>
      </w:r>
      <w:r w:rsidR="00B16FC6">
        <w:rPr>
          <w:rFonts w:ascii="Gill Sans" w:eastAsia="Times New Roman" w:hAnsi="Gill Sans" w:cs="Gill Sans"/>
          <w:i/>
          <w:color w:val="000000" w:themeColor="text1"/>
        </w:rPr>
        <w:t xml:space="preserve"> </w:t>
      </w:r>
      <w:r w:rsidR="00B16FC6" w:rsidRPr="00B16FC6">
        <w:rPr>
          <w:rFonts w:ascii="Gill Sans" w:hAnsi="Gill Sans" w:cs="Gill Sans"/>
          <w:i/>
        </w:rPr>
        <w:t xml:space="preserve">Describe in general how you and/or your organization view </w:t>
      </w:r>
      <w:r w:rsidR="00B16FC6" w:rsidRPr="00B16FC6">
        <w:rPr>
          <w:rFonts w:ascii="Gill Sans" w:hAnsi="Gill Sans" w:cs="Gill Sans"/>
          <w:b/>
          <w:i/>
        </w:rPr>
        <w:t>innovation</w:t>
      </w:r>
      <w:r w:rsidR="00B16FC6" w:rsidRPr="00B16FC6">
        <w:rPr>
          <w:rFonts w:ascii="Gill Sans" w:hAnsi="Gill Sans" w:cs="Gill Sans"/>
          <w:i/>
        </w:rPr>
        <w:t xml:space="preserve">. More specifically, how are you leveraging communications technologies or building platforms to give your company a competitive edge and/or business an operational efficiency.  Emphasize what is unique, if anything, about your innovation and how this has improved your company’s bottom line (i.e. drove new revenue or cost reductions)? </w:t>
      </w:r>
      <w:r w:rsidR="00B16FC6" w:rsidRPr="00B16FC6">
        <w:rPr>
          <w:rFonts w:ascii="Gill Sans" w:hAnsi="Gill Sans" w:cs="Gill Sans"/>
          <w:b/>
          <w:i/>
        </w:rPr>
        <w:t>(SCORED)</w:t>
      </w:r>
    </w:p>
    <w:p w14:paraId="49565CE3" w14:textId="77777777" w:rsidR="00B16FC6" w:rsidRDefault="00B16FC6" w:rsidP="00EE24CD">
      <w:pPr>
        <w:rPr>
          <w:rFonts w:ascii="Gill Sans" w:eastAsia="Times New Roman" w:hAnsi="Gill Sans" w:cs="Gill Sans"/>
          <w:color w:val="000000" w:themeColor="text1"/>
        </w:rPr>
      </w:pPr>
    </w:p>
    <w:p w14:paraId="4F311D53" w14:textId="2F55E12C" w:rsidR="00D87421" w:rsidRDefault="00B16FC6" w:rsidP="00D337E0">
      <w:pPr>
        <w:rPr>
          <w:rFonts w:ascii="Gill Sans" w:eastAsia="Times New Roman" w:hAnsi="Gill Sans" w:cs="Gill Sans"/>
          <w:color w:val="000000" w:themeColor="text1"/>
          <w:shd w:val="clear" w:color="auto" w:fill="FFFFFF"/>
        </w:rPr>
      </w:pPr>
      <w:r w:rsidRPr="00B16FC6">
        <w:rPr>
          <w:rFonts w:ascii="Gill Sans" w:eastAsia="Times New Roman" w:hAnsi="Gill Sans" w:cs="Gill Sans"/>
          <w:b/>
          <w:color w:val="000000" w:themeColor="text1"/>
        </w:rPr>
        <w:t>A.</w:t>
      </w:r>
      <w:r>
        <w:rPr>
          <w:rFonts w:ascii="Gill Sans" w:eastAsia="Times New Roman" w:hAnsi="Gill Sans" w:cs="Gill Sans"/>
          <w:color w:val="000000" w:themeColor="text1"/>
        </w:rPr>
        <w:t xml:space="preserve"> </w:t>
      </w:r>
      <w:r w:rsidR="006A7D64" w:rsidRPr="00EE24CD">
        <w:rPr>
          <w:rFonts w:ascii="Gill Sans" w:eastAsia="Times New Roman" w:hAnsi="Gill Sans" w:cs="Gill Sans"/>
          <w:color w:val="000000" w:themeColor="text1"/>
        </w:rPr>
        <w:t xml:space="preserve">With </w:t>
      </w:r>
      <w:r w:rsidR="00D87421">
        <w:rPr>
          <w:rFonts w:ascii="Gill Sans" w:eastAsia="Times New Roman" w:hAnsi="Gill Sans" w:cs="Gill Sans"/>
          <w:color w:val="000000" w:themeColor="text1"/>
        </w:rPr>
        <w:t xml:space="preserve">cyber </w:t>
      </w:r>
      <w:r w:rsidR="006A7D64" w:rsidRPr="00EE24CD">
        <w:rPr>
          <w:rFonts w:ascii="Gill Sans" w:eastAsia="Times New Roman" w:hAnsi="Gill Sans" w:cs="Gill Sans"/>
          <w:color w:val="000000" w:themeColor="text1"/>
        </w:rPr>
        <w:t xml:space="preserve">threats to the ICS of critical infrastructure and manufacturing proliferating exponentially, NexDefense’s commitment to driving innovation that protects customer assets is of significant importance. </w:t>
      </w:r>
      <w:r w:rsidR="00EE24CD" w:rsidRPr="00EE24CD">
        <w:rPr>
          <w:rFonts w:ascii="Gill Sans" w:eastAsia="Times New Roman" w:hAnsi="Gill Sans" w:cs="Gill Sans"/>
          <w:color w:val="000000" w:themeColor="text1"/>
        </w:rPr>
        <w:t>Just this past April</w:t>
      </w:r>
      <w:r w:rsidR="00EE24CD">
        <w:rPr>
          <w:rFonts w:ascii="Gill Sans" w:eastAsia="Times New Roman" w:hAnsi="Gill Sans" w:cs="Gill Sans"/>
          <w:color w:val="000000" w:themeColor="text1"/>
        </w:rPr>
        <w:t>,</w:t>
      </w:r>
      <w:r w:rsidR="00D87421">
        <w:rPr>
          <w:rFonts w:ascii="Gill Sans" w:eastAsia="Times New Roman" w:hAnsi="Gill Sans" w:cs="Gill Sans"/>
          <w:color w:val="000000" w:themeColor="text1"/>
        </w:rPr>
        <w:t xml:space="preserve"> NexDefense</w:t>
      </w:r>
      <w:r w:rsidR="00EE24CD" w:rsidRPr="00EE24CD">
        <w:rPr>
          <w:rFonts w:ascii="Gill Sans" w:eastAsia="Times New Roman" w:hAnsi="Gill Sans" w:cs="Gill Sans"/>
          <w:color w:val="000000" w:themeColor="text1"/>
        </w:rPr>
        <w:t xml:space="preserve"> </w:t>
      </w:r>
      <w:r w:rsidR="00D87421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released </w:t>
      </w:r>
      <w:r w:rsidR="00BC0F4D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its </w:t>
      </w:r>
      <w:r w:rsidR="00EE24CD" w:rsidRPr="00EE24CD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first </w:t>
      </w:r>
      <w:r w:rsidR="00EE24CD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major </w:t>
      </w:r>
      <w:r w:rsidR="00EE24CD" w:rsidRPr="00EE24CD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upgrades </w:t>
      </w:r>
      <w:r w:rsidR="00EE24CD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to </w:t>
      </w:r>
      <w:r w:rsidR="00D87421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Sophia </w:t>
      </w:r>
      <w:r w:rsidR="00EE24CD" w:rsidRPr="00EE24CD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since acquiring </w:t>
      </w:r>
      <w:r w:rsidR="00EE24CD">
        <w:rPr>
          <w:rFonts w:ascii="Gill Sans" w:eastAsia="Times New Roman" w:hAnsi="Gill Sans" w:cs="Gill Sans"/>
          <w:color w:val="000000" w:themeColor="text1"/>
          <w:shd w:val="clear" w:color="auto" w:fill="FFFFFF"/>
        </w:rPr>
        <w:t>it</w:t>
      </w:r>
      <w:r w:rsidR="00EE24CD" w:rsidRPr="00EE24CD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 from the U.S. Department of Energy and the Idaho National Laboratory (INL).</w:t>
      </w:r>
      <w:r w:rsidR="00EE24CD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 These </w:t>
      </w:r>
      <w:r w:rsidR="00D87421">
        <w:rPr>
          <w:rFonts w:ascii="Gill Sans" w:eastAsia="Times New Roman" w:hAnsi="Gill Sans" w:cs="Gill Sans"/>
          <w:color w:val="000000" w:themeColor="text1"/>
          <w:shd w:val="clear" w:color="auto" w:fill="FFFFFF"/>
        </w:rPr>
        <w:t>i</w:t>
      </w:r>
      <w:r w:rsidR="00EE24CD" w:rsidRPr="00EE24CD">
        <w:rPr>
          <w:rFonts w:ascii="Gill Sans" w:eastAsia="Times New Roman" w:hAnsi="Gill Sans" w:cs="Gill Sans"/>
          <w:color w:val="000000" w:themeColor="text1"/>
          <w:shd w:val="clear" w:color="auto" w:fill="FFFFFF"/>
        </w:rPr>
        <w:t>mprovements</w:t>
      </w:r>
      <w:r w:rsidR="00EE24CD">
        <w:rPr>
          <w:rFonts w:ascii="Gill Sans" w:eastAsia="Times New Roman" w:hAnsi="Gill Sans" w:cs="Gill Sans"/>
          <w:color w:val="000000" w:themeColor="text1"/>
          <w:shd w:val="clear" w:color="auto" w:fill="FFFFFF"/>
        </w:rPr>
        <w:t>, which</w:t>
      </w:r>
      <w:r w:rsidR="00EE24CD" w:rsidRPr="00EE24CD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 </w:t>
      </w:r>
      <w:r w:rsidR="00EE24CD">
        <w:rPr>
          <w:rFonts w:ascii="Gill Sans" w:eastAsia="Times New Roman" w:hAnsi="Gill Sans" w:cs="Gill Sans"/>
          <w:color w:val="000000" w:themeColor="text1"/>
          <w:shd w:val="clear" w:color="auto" w:fill="FFFFFF"/>
        </w:rPr>
        <w:t>included</w:t>
      </w:r>
      <w:r w:rsidR="00EE24CD" w:rsidRPr="00EE24CD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 asset identification for deeper visibility into network communications, deep packet inspection for industrial protocols, </w:t>
      </w:r>
      <w:r w:rsidR="00EE24CD">
        <w:rPr>
          <w:rFonts w:ascii="Gill Sans" w:eastAsia="Times New Roman" w:hAnsi="Gill Sans" w:cs="Gill Sans"/>
          <w:color w:val="000000" w:themeColor="text1"/>
          <w:shd w:val="clear" w:color="auto" w:fill="FFFFFF"/>
        </w:rPr>
        <w:t>and enhanced visualization for</w:t>
      </w:r>
      <w:r w:rsidR="00EE24CD" w:rsidRPr="00EE24CD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 communications monitoring, compliance and threat </w:t>
      </w:r>
      <w:r w:rsidR="00D87421">
        <w:rPr>
          <w:rFonts w:ascii="Gill Sans" w:eastAsia="Times New Roman" w:hAnsi="Gill Sans" w:cs="Gill Sans"/>
          <w:color w:val="000000" w:themeColor="text1"/>
          <w:shd w:val="clear" w:color="auto" w:fill="FFFFFF"/>
        </w:rPr>
        <w:t xml:space="preserve">detection, ensure Sophia as a trusted way for complete insight into vulnerable network communications. </w:t>
      </w:r>
    </w:p>
    <w:p w14:paraId="68A2F729" w14:textId="77777777" w:rsidR="00D87421" w:rsidRDefault="00D87421" w:rsidP="00D337E0">
      <w:pPr>
        <w:rPr>
          <w:rFonts w:ascii="Gill Sans" w:eastAsia="Times New Roman" w:hAnsi="Gill Sans" w:cs="Gill Sans"/>
        </w:rPr>
      </w:pPr>
    </w:p>
    <w:p w14:paraId="688A8687" w14:textId="5D56725D" w:rsidR="00D337E0" w:rsidRPr="00B16FC6" w:rsidRDefault="00D87421" w:rsidP="00D337E0">
      <w:pPr>
        <w:rPr>
          <w:rFonts w:ascii="Gill Sans" w:eastAsia="Times New Roman" w:hAnsi="Gill Sans" w:cs="Gill Sans"/>
          <w:color w:val="000000" w:themeColor="text1"/>
          <w:shd w:val="clear" w:color="auto" w:fill="FFFFFF"/>
        </w:rPr>
      </w:pPr>
      <w:r>
        <w:rPr>
          <w:rFonts w:ascii="Gill Sans" w:eastAsia="Times New Roman" w:hAnsi="Gill Sans" w:cs="Gill Sans"/>
        </w:rPr>
        <w:t xml:space="preserve">NexDefense </w:t>
      </w:r>
      <w:r w:rsidR="00C23851">
        <w:rPr>
          <w:rFonts w:ascii="Gill Sans" w:eastAsia="Times New Roman" w:hAnsi="Gill Sans" w:cs="Gill Sans"/>
        </w:rPr>
        <w:t xml:space="preserve">is not simply leveraging communications technologies; rather, we’re </w:t>
      </w:r>
      <w:r w:rsidR="00AC43EB">
        <w:rPr>
          <w:rFonts w:ascii="Gill Sans" w:eastAsia="Times New Roman" w:hAnsi="Gill Sans" w:cs="Gill Sans"/>
        </w:rPr>
        <w:t xml:space="preserve">perfecting </w:t>
      </w:r>
      <w:r w:rsidR="00C23851">
        <w:rPr>
          <w:rFonts w:ascii="Gill Sans" w:eastAsia="Times New Roman" w:hAnsi="Gill Sans" w:cs="Gill Sans"/>
        </w:rPr>
        <w:t xml:space="preserve">innovations that monitors a companies network communications in search of anomalous or </w:t>
      </w:r>
      <w:r w:rsidR="00C23851">
        <w:rPr>
          <w:rFonts w:ascii="Gill Sans" w:eastAsia="Times New Roman" w:hAnsi="Gill Sans" w:cs="Gill Sans"/>
        </w:rPr>
        <w:lastRenderedPageBreak/>
        <w:t xml:space="preserve">unauthorized behaviors. </w:t>
      </w:r>
      <w:r w:rsidR="00D337E0">
        <w:rPr>
          <w:rFonts w:ascii="Gill Sans" w:eastAsia="Times New Roman" w:hAnsi="Gill Sans" w:cs="Gill Sans"/>
        </w:rPr>
        <w:t xml:space="preserve">Sophia </w:t>
      </w:r>
      <w:r w:rsidR="00D337E0">
        <w:rPr>
          <w:rFonts w:ascii="Gill Sans" w:hAnsi="Gill Sans" w:cs="Gill Sans"/>
          <w:color w:val="1A1A1A"/>
        </w:rPr>
        <w:t xml:space="preserve">discovers all active devices on the ICS network and provides a live visual representation of the network activity. </w:t>
      </w:r>
      <w:r w:rsidR="00C23851">
        <w:rPr>
          <w:rFonts w:ascii="Gill Sans" w:hAnsi="Gill Sans" w:cs="Gill Sans"/>
          <w:color w:val="1A1A1A"/>
        </w:rPr>
        <w:t xml:space="preserve">It </w:t>
      </w:r>
      <w:r w:rsidR="00D337E0">
        <w:rPr>
          <w:rFonts w:ascii="Gill Sans" w:hAnsi="Gill Sans" w:cs="Gill Sans"/>
          <w:color w:val="1A1A1A"/>
        </w:rPr>
        <w:t>then allows the user to baseline the expected communications and continuously monitors the networks in order to alert on all unexpected or anomalous events.</w:t>
      </w:r>
      <w:r w:rsidR="00D337E0" w:rsidRPr="00A725F3">
        <w:rPr>
          <w:rFonts w:ascii="Gill Sans" w:hAnsi="Gill Sans" w:cs="Gill Sans"/>
        </w:rPr>
        <w:t xml:space="preserve"> This visualization and insight into network activity creates </w:t>
      </w:r>
      <w:r w:rsidR="00D337E0">
        <w:rPr>
          <w:rFonts w:ascii="Gill Sans" w:hAnsi="Gill Sans" w:cs="Gill Sans"/>
        </w:rPr>
        <w:t xml:space="preserve">an environment where unauthorized communications can be immediately identified and responded to before an event can occur. </w:t>
      </w:r>
    </w:p>
    <w:p w14:paraId="65A0E553" w14:textId="77777777" w:rsidR="00D337E0" w:rsidRDefault="00D337E0" w:rsidP="00C35495">
      <w:pPr>
        <w:rPr>
          <w:rFonts w:ascii="Gill Sans" w:eastAsia="Times New Roman" w:hAnsi="Gill Sans" w:cs="Gill Sans"/>
        </w:rPr>
      </w:pPr>
    </w:p>
    <w:p w14:paraId="2E41FE55" w14:textId="34C6CC4F" w:rsidR="00B16FC6" w:rsidRPr="00B16FC6" w:rsidRDefault="0087438B" w:rsidP="00B16FC6">
      <w:pPr>
        <w:rPr>
          <w:rFonts w:ascii="Gill Sans" w:hAnsi="Gill Sans" w:cs="Gill Sans"/>
        </w:rPr>
      </w:pPr>
      <w:r w:rsidRPr="00B16FC6">
        <w:rPr>
          <w:rFonts w:ascii="Gill Sans" w:eastAsia="Times New Roman" w:hAnsi="Gill Sans" w:cs="Gill Sans"/>
          <w:b/>
        </w:rPr>
        <w:t>3)</w:t>
      </w:r>
      <w:r w:rsidR="00B16FC6" w:rsidRPr="00B16FC6">
        <w:rPr>
          <w:rFonts w:ascii="Gill Sans" w:eastAsia="Times New Roman" w:hAnsi="Gill Sans" w:cs="Gill Sans"/>
          <w:b/>
        </w:rPr>
        <w:t xml:space="preserve"> Q.</w:t>
      </w:r>
      <w:r w:rsidRPr="00B16FC6">
        <w:rPr>
          <w:rFonts w:ascii="Gill Sans" w:eastAsia="Times New Roman" w:hAnsi="Gill Sans" w:cs="Gill Sans"/>
        </w:rPr>
        <w:t xml:space="preserve"> </w:t>
      </w:r>
      <w:r w:rsidR="00B16FC6" w:rsidRPr="00B16FC6">
        <w:rPr>
          <w:rFonts w:ascii="Gill Sans" w:hAnsi="Gill Sans" w:cs="Gill Sans"/>
          <w:i/>
        </w:rPr>
        <w:t xml:space="preserve">Describe your leadership style and provide some examples of how </w:t>
      </w:r>
      <w:r w:rsidR="00B16FC6" w:rsidRPr="00B16FC6">
        <w:rPr>
          <w:rFonts w:ascii="Gill Sans" w:hAnsi="Gill Sans" w:cs="Gill Sans"/>
          <w:b/>
          <w:i/>
        </w:rPr>
        <w:t>you</w:t>
      </w:r>
      <w:r w:rsidR="00B16FC6" w:rsidRPr="00B16FC6">
        <w:rPr>
          <w:rFonts w:ascii="Gill Sans" w:hAnsi="Gill Sans" w:cs="Gill Sans"/>
          <w:i/>
        </w:rPr>
        <w:t xml:space="preserve"> have demonstrated </w:t>
      </w:r>
      <w:r w:rsidR="00B16FC6" w:rsidRPr="00B16FC6">
        <w:rPr>
          <w:rFonts w:ascii="Gill Sans" w:hAnsi="Gill Sans" w:cs="Gill Sans"/>
          <w:b/>
          <w:i/>
        </w:rPr>
        <w:t>leadership</w:t>
      </w:r>
      <w:r w:rsidR="00B16FC6" w:rsidRPr="00B16FC6">
        <w:rPr>
          <w:rFonts w:ascii="Gill Sans" w:hAnsi="Gill Sans" w:cs="Gill Sans"/>
          <w:i/>
        </w:rPr>
        <w:t xml:space="preserve"> and vision for your organization?  How has this resulted in your organization playing a key and measurable role in the strategic direction and success of your company as a whole?  </w:t>
      </w:r>
      <w:r w:rsidR="00B16FC6" w:rsidRPr="00B16FC6">
        <w:rPr>
          <w:rFonts w:ascii="Gill Sans" w:hAnsi="Gill Sans" w:cs="Gill Sans"/>
          <w:b/>
          <w:i/>
        </w:rPr>
        <w:t>(SCORED)</w:t>
      </w:r>
    </w:p>
    <w:p w14:paraId="3AF892DE" w14:textId="77777777" w:rsidR="00B16FC6" w:rsidRDefault="00B16FC6" w:rsidP="00C35495">
      <w:pPr>
        <w:rPr>
          <w:rFonts w:ascii="Gill Sans" w:eastAsia="Times New Roman" w:hAnsi="Gill Sans" w:cs="Gill Sans"/>
        </w:rPr>
      </w:pPr>
    </w:p>
    <w:p w14:paraId="2618F22B" w14:textId="1B319F96" w:rsidR="00C23851" w:rsidRDefault="00B16FC6" w:rsidP="00C35495">
      <w:pPr>
        <w:rPr>
          <w:rFonts w:ascii="Gill Sans" w:eastAsia="Times New Roman" w:hAnsi="Gill Sans" w:cs="Gill Sans"/>
        </w:rPr>
      </w:pPr>
      <w:r w:rsidRPr="00B16FC6">
        <w:rPr>
          <w:rFonts w:ascii="Gill Sans" w:eastAsia="Times New Roman" w:hAnsi="Gill Sans" w:cs="Gill Sans"/>
          <w:b/>
        </w:rPr>
        <w:t>A.</w:t>
      </w:r>
      <w:r>
        <w:rPr>
          <w:rFonts w:ascii="Gill Sans" w:eastAsia="Times New Roman" w:hAnsi="Gill Sans" w:cs="Gill Sans"/>
        </w:rPr>
        <w:t xml:space="preserve"> </w:t>
      </w:r>
      <w:r w:rsidR="00C23851">
        <w:rPr>
          <w:rFonts w:ascii="Gill Sans" w:eastAsia="Times New Roman" w:hAnsi="Gill Sans" w:cs="Gill Sans"/>
        </w:rPr>
        <w:t xml:space="preserve">As the company’s co-founder, Derek Harp </w:t>
      </w:r>
      <w:r w:rsidR="00747682">
        <w:rPr>
          <w:rFonts w:ascii="Gill Sans" w:eastAsia="Times New Roman" w:hAnsi="Gill Sans" w:cs="Gill Sans"/>
        </w:rPr>
        <w:t xml:space="preserve">was instrumental in leading the negotiations </w:t>
      </w:r>
      <w:r w:rsidR="0087438B">
        <w:rPr>
          <w:rFonts w:ascii="Gill Sans" w:eastAsia="Times New Roman" w:hAnsi="Gill Sans" w:cs="Gill Sans"/>
        </w:rPr>
        <w:t xml:space="preserve">to obtain </w:t>
      </w:r>
      <w:r w:rsidR="00747682">
        <w:rPr>
          <w:rFonts w:ascii="Gill Sans" w:eastAsia="Times New Roman" w:hAnsi="Gill Sans" w:cs="Gill Sans"/>
        </w:rPr>
        <w:t xml:space="preserve">the </w:t>
      </w:r>
      <w:r w:rsidR="0087438B">
        <w:rPr>
          <w:rFonts w:ascii="Gill Sans" w:eastAsia="Times New Roman" w:hAnsi="Gill Sans" w:cs="Gill Sans"/>
        </w:rPr>
        <w:t xml:space="preserve">exclusive rights for Sophia from </w:t>
      </w:r>
      <w:r w:rsidR="00C23851">
        <w:rPr>
          <w:rFonts w:ascii="Gill Sans" w:eastAsia="Times New Roman" w:hAnsi="Gill Sans" w:cs="Gill Sans"/>
        </w:rPr>
        <w:t xml:space="preserve">the U.S Department of Energy. He </w:t>
      </w:r>
      <w:r w:rsidR="0087438B">
        <w:rPr>
          <w:rFonts w:ascii="Gill Sans" w:eastAsia="Times New Roman" w:hAnsi="Gill Sans" w:cs="Gill Sans"/>
        </w:rPr>
        <w:t>also spearheaded a successful $2.5 million seed funding round, and continue</w:t>
      </w:r>
      <w:r w:rsidR="00C23851">
        <w:rPr>
          <w:rFonts w:ascii="Gill Sans" w:eastAsia="Times New Roman" w:hAnsi="Gill Sans" w:cs="Gill Sans"/>
        </w:rPr>
        <w:t>s</w:t>
      </w:r>
      <w:r w:rsidR="0087438B">
        <w:rPr>
          <w:rFonts w:ascii="Gill Sans" w:eastAsia="Times New Roman" w:hAnsi="Gill Sans" w:cs="Gill Sans"/>
        </w:rPr>
        <w:t xml:space="preserve"> to develop relationships with investors</w:t>
      </w:r>
      <w:r w:rsidR="00747682">
        <w:rPr>
          <w:rFonts w:ascii="Gill Sans" w:eastAsia="Times New Roman" w:hAnsi="Gill Sans" w:cs="Gill Sans"/>
        </w:rPr>
        <w:t>,</w:t>
      </w:r>
      <w:r w:rsidR="0087438B">
        <w:rPr>
          <w:rFonts w:ascii="Gill Sans" w:eastAsia="Times New Roman" w:hAnsi="Gill Sans" w:cs="Gill Sans"/>
        </w:rPr>
        <w:t xml:space="preserve"> should additional financing be required.  </w:t>
      </w:r>
      <w:r w:rsidR="00C23851">
        <w:rPr>
          <w:rFonts w:ascii="Gill Sans" w:eastAsia="Times New Roman" w:hAnsi="Gill Sans" w:cs="Gill Sans"/>
        </w:rPr>
        <w:t xml:space="preserve">Most important to Derek, </w:t>
      </w:r>
      <w:r w:rsidR="00747682">
        <w:rPr>
          <w:rFonts w:ascii="Gill Sans" w:eastAsia="Times New Roman" w:hAnsi="Gill Sans" w:cs="Gill Sans"/>
        </w:rPr>
        <w:t xml:space="preserve">however, is </w:t>
      </w:r>
      <w:r w:rsidR="00C23851">
        <w:rPr>
          <w:rFonts w:ascii="Gill Sans" w:eastAsia="Times New Roman" w:hAnsi="Gill Sans" w:cs="Gill Sans"/>
        </w:rPr>
        <w:t xml:space="preserve">his </w:t>
      </w:r>
      <w:r w:rsidR="00747682">
        <w:rPr>
          <w:rFonts w:ascii="Gill Sans" w:eastAsia="Times New Roman" w:hAnsi="Gill Sans" w:cs="Gill Sans"/>
        </w:rPr>
        <w:t xml:space="preserve">commitment to </w:t>
      </w:r>
      <w:r w:rsidR="00C23851">
        <w:rPr>
          <w:rFonts w:ascii="Gill Sans" w:eastAsia="Times New Roman" w:hAnsi="Gill Sans" w:cs="Gill Sans"/>
        </w:rPr>
        <w:t>maintaining the integrity of NexDefense’s status as</w:t>
      </w:r>
      <w:r w:rsidR="00747682">
        <w:rPr>
          <w:rFonts w:ascii="Gill Sans" w:eastAsia="Times New Roman" w:hAnsi="Gill Sans" w:cs="Gill Sans"/>
        </w:rPr>
        <w:t xml:space="preserve"> the world’s foremost authority on ICS security. </w:t>
      </w:r>
      <w:r w:rsidR="00437ADF">
        <w:rPr>
          <w:rFonts w:ascii="Gill Sans" w:eastAsia="Times New Roman" w:hAnsi="Gill Sans" w:cs="Gill Sans"/>
        </w:rPr>
        <w:t xml:space="preserve">To do so, </w:t>
      </w:r>
      <w:r w:rsidR="00C23851">
        <w:rPr>
          <w:rFonts w:ascii="Gill Sans" w:eastAsia="Times New Roman" w:hAnsi="Gill Sans" w:cs="Gill Sans"/>
        </w:rPr>
        <w:t>Derek</w:t>
      </w:r>
      <w:r w:rsidR="00437ADF">
        <w:rPr>
          <w:rFonts w:ascii="Gill Sans" w:eastAsia="Times New Roman" w:hAnsi="Gill Sans" w:cs="Gill Sans"/>
        </w:rPr>
        <w:t xml:space="preserve"> frequently</w:t>
      </w:r>
      <w:r w:rsidR="00C23851">
        <w:rPr>
          <w:rFonts w:ascii="Gill Sans" w:eastAsia="Times New Roman" w:hAnsi="Gill Sans" w:cs="Gill Sans"/>
        </w:rPr>
        <w:t xml:space="preserve"> leverages </w:t>
      </w:r>
      <w:r w:rsidR="00747682">
        <w:rPr>
          <w:rFonts w:ascii="Gill Sans" w:eastAsia="Times New Roman" w:hAnsi="Gill Sans" w:cs="Gill Sans"/>
        </w:rPr>
        <w:t>relationships with colleagues and partners at the SANS Institute</w:t>
      </w:r>
      <w:r w:rsidR="00C23851">
        <w:rPr>
          <w:rFonts w:ascii="Gill Sans" w:eastAsia="Times New Roman" w:hAnsi="Gill Sans" w:cs="Gill Sans"/>
        </w:rPr>
        <w:t xml:space="preserve">, </w:t>
      </w:r>
      <w:r w:rsidR="00437ADF">
        <w:rPr>
          <w:rFonts w:ascii="Gill Sans" w:eastAsia="Times New Roman" w:hAnsi="Gill Sans" w:cs="Gill Sans"/>
        </w:rPr>
        <w:t>where he is the founder of org</w:t>
      </w:r>
      <w:r w:rsidR="00AC43EB">
        <w:rPr>
          <w:rFonts w:ascii="Gill Sans" w:eastAsia="Times New Roman" w:hAnsi="Gill Sans" w:cs="Gill Sans"/>
        </w:rPr>
        <w:t xml:space="preserve">anization’s ICS business group, and works tirelessly to recruit the best talent to join the NexDefense team. </w:t>
      </w:r>
    </w:p>
    <w:p w14:paraId="2AF4470E" w14:textId="77777777" w:rsidR="00747682" w:rsidRDefault="00747682" w:rsidP="00C35495">
      <w:pPr>
        <w:rPr>
          <w:rFonts w:ascii="Gill Sans" w:eastAsia="Times New Roman" w:hAnsi="Gill Sans" w:cs="Gill Sans"/>
        </w:rPr>
      </w:pPr>
    </w:p>
    <w:p w14:paraId="29F42257" w14:textId="77777777" w:rsidR="00B16FC6" w:rsidRPr="00B16FC6" w:rsidRDefault="00747682" w:rsidP="00B16FC6">
      <w:pPr>
        <w:rPr>
          <w:rFonts w:ascii="Gill Sans" w:hAnsi="Gill Sans" w:cs="Gill Sans"/>
          <w:i/>
        </w:rPr>
      </w:pPr>
      <w:r w:rsidRPr="00B16FC6">
        <w:rPr>
          <w:rFonts w:ascii="Gill Sans" w:eastAsia="Times New Roman" w:hAnsi="Gill Sans" w:cs="Gill Sans"/>
          <w:b/>
          <w:i/>
        </w:rPr>
        <w:t>4)</w:t>
      </w:r>
      <w:r w:rsidR="00D2148E" w:rsidRPr="00B16FC6">
        <w:rPr>
          <w:rFonts w:ascii="Gill Sans" w:eastAsia="Times New Roman" w:hAnsi="Gill Sans" w:cs="Gill Sans"/>
          <w:b/>
          <w:i/>
        </w:rPr>
        <w:t xml:space="preserve"> </w:t>
      </w:r>
      <w:r w:rsidR="00B16FC6" w:rsidRPr="00B16FC6">
        <w:rPr>
          <w:rFonts w:ascii="Gill Sans" w:eastAsia="Times New Roman" w:hAnsi="Gill Sans" w:cs="Gill Sans"/>
          <w:b/>
          <w:i/>
        </w:rPr>
        <w:t>Q.</w:t>
      </w:r>
      <w:r w:rsidR="00B16FC6" w:rsidRPr="00B16FC6">
        <w:rPr>
          <w:rFonts w:ascii="Gill Sans" w:eastAsia="Times New Roman" w:hAnsi="Gill Sans" w:cs="Gill Sans"/>
          <w:i/>
        </w:rPr>
        <w:t xml:space="preserve"> </w:t>
      </w:r>
      <w:r w:rsidR="00B16FC6" w:rsidRPr="00B16FC6">
        <w:rPr>
          <w:rFonts w:ascii="Gill Sans" w:hAnsi="Gill Sans" w:cs="Gill Sans"/>
          <w:i/>
        </w:rPr>
        <w:t xml:space="preserve">How have </w:t>
      </w:r>
      <w:r w:rsidR="00B16FC6" w:rsidRPr="00B16FC6">
        <w:rPr>
          <w:rFonts w:ascii="Gill Sans" w:hAnsi="Gill Sans" w:cs="Gill Sans"/>
          <w:b/>
          <w:i/>
        </w:rPr>
        <w:t>you</w:t>
      </w:r>
      <w:r w:rsidR="00B16FC6" w:rsidRPr="00B16FC6">
        <w:rPr>
          <w:rFonts w:ascii="Gill Sans" w:hAnsi="Gill Sans" w:cs="Gill Sans"/>
          <w:i/>
        </w:rPr>
        <w:t xml:space="preserve"> and your organization </w:t>
      </w:r>
      <w:r w:rsidR="00B16FC6" w:rsidRPr="00B16FC6">
        <w:rPr>
          <w:rFonts w:ascii="Gill Sans" w:hAnsi="Gill Sans" w:cs="Gill Sans"/>
          <w:b/>
          <w:i/>
        </w:rPr>
        <w:t>impacted</w:t>
      </w:r>
      <w:r w:rsidR="00B16FC6" w:rsidRPr="00B16FC6">
        <w:rPr>
          <w:rFonts w:ascii="Gill Sans" w:hAnsi="Gill Sans" w:cs="Gill Sans"/>
          <w:i/>
        </w:rPr>
        <w:t xml:space="preserve"> the Metro Atlanta/Georgia community?  Specifically, which community organizations are you and your organization supporting and why; additionally please highlight you and/or your firm’s overall contribution to the Atlanta market and economy. </w:t>
      </w:r>
      <w:r w:rsidR="00B16FC6" w:rsidRPr="00B16FC6">
        <w:rPr>
          <w:rFonts w:ascii="Gill Sans" w:hAnsi="Gill Sans" w:cs="Gill Sans"/>
          <w:b/>
          <w:i/>
        </w:rPr>
        <w:t>(SCORED)</w:t>
      </w:r>
    </w:p>
    <w:p w14:paraId="73DEAEC9" w14:textId="77777777" w:rsidR="00B16FC6" w:rsidRDefault="00B16FC6" w:rsidP="00C35495">
      <w:pPr>
        <w:rPr>
          <w:rFonts w:ascii="Gill Sans" w:eastAsia="Times New Roman" w:hAnsi="Gill Sans" w:cs="Gill Sans"/>
        </w:rPr>
      </w:pPr>
    </w:p>
    <w:p w14:paraId="4BD1B93B" w14:textId="361CBB88" w:rsidR="00437ADF" w:rsidRDefault="00B16FC6" w:rsidP="00C35495">
      <w:pPr>
        <w:rPr>
          <w:rFonts w:ascii="Gill Sans" w:hAnsi="Gill Sans" w:cs="Gill Sans"/>
        </w:rPr>
      </w:pPr>
      <w:r w:rsidRPr="00B16FC6">
        <w:rPr>
          <w:rFonts w:ascii="Gill Sans" w:eastAsia="Times New Roman" w:hAnsi="Gill Sans" w:cs="Gill Sans"/>
          <w:b/>
        </w:rPr>
        <w:t>A.</w:t>
      </w:r>
      <w:r>
        <w:rPr>
          <w:rFonts w:ascii="Gill Sans" w:eastAsia="Times New Roman" w:hAnsi="Gill Sans" w:cs="Gill Sans"/>
        </w:rPr>
        <w:t xml:space="preserve"> </w:t>
      </w:r>
      <w:r w:rsidR="00D2148E">
        <w:rPr>
          <w:rFonts w:ascii="Gill Sans" w:eastAsia="Times New Roman" w:hAnsi="Gill Sans" w:cs="Gill Sans"/>
        </w:rPr>
        <w:t xml:space="preserve">NexDefense </w:t>
      </w:r>
      <w:r w:rsidR="00437ADF">
        <w:rPr>
          <w:rFonts w:ascii="Gill Sans" w:hAnsi="Gill Sans" w:cs="Gill Sans"/>
        </w:rPr>
        <w:t>specifically moved its</w:t>
      </w:r>
      <w:r w:rsidR="00D2148E">
        <w:rPr>
          <w:rFonts w:ascii="Gill Sans" w:hAnsi="Gill Sans" w:cs="Gill Sans"/>
        </w:rPr>
        <w:t xml:space="preserve"> </w:t>
      </w:r>
      <w:r w:rsidR="00D2148E" w:rsidRPr="00D21501">
        <w:rPr>
          <w:rFonts w:ascii="Gill Sans" w:hAnsi="Gill Sans" w:cs="Gill Sans"/>
        </w:rPr>
        <w:t>headquarters to Atlanta to capitalize on the</w:t>
      </w:r>
      <w:r w:rsidR="00D2148E">
        <w:rPr>
          <w:rFonts w:ascii="Gill Sans" w:hAnsi="Gill Sans" w:cs="Gill Sans"/>
        </w:rPr>
        <w:t xml:space="preserve"> city’s depth of experience in </w:t>
      </w:r>
      <w:r w:rsidR="00D2148E" w:rsidRPr="00D21501">
        <w:rPr>
          <w:rFonts w:ascii="Gill Sans" w:hAnsi="Gill Sans" w:cs="Gill Sans"/>
        </w:rPr>
        <w:t xml:space="preserve">security talent. Since </w:t>
      </w:r>
      <w:r w:rsidR="00D2148E">
        <w:rPr>
          <w:rFonts w:ascii="Gill Sans" w:hAnsi="Gill Sans" w:cs="Gill Sans"/>
        </w:rPr>
        <w:t xml:space="preserve">relocating </w:t>
      </w:r>
      <w:r w:rsidR="00D2148E" w:rsidRPr="00D21501">
        <w:rPr>
          <w:rFonts w:ascii="Gill Sans" w:hAnsi="Gill Sans" w:cs="Gill Sans"/>
        </w:rPr>
        <w:t>here</w:t>
      </w:r>
      <w:r w:rsidR="00D2148E">
        <w:rPr>
          <w:rFonts w:ascii="Gill Sans" w:hAnsi="Gill Sans" w:cs="Gill Sans"/>
        </w:rPr>
        <w:t xml:space="preserve"> one year ago</w:t>
      </w:r>
      <w:r w:rsidR="00D2148E" w:rsidRPr="00D21501">
        <w:rPr>
          <w:rFonts w:ascii="Gill Sans" w:hAnsi="Gill Sans" w:cs="Gill Sans"/>
        </w:rPr>
        <w:t xml:space="preserve">, </w:t>
      </w:r>
      <w:r w:rsidR="00D2148E">
        <w:rPr>
          <w:rFonts w:ascii="Gill Sans" w:hAnsi="Gill Sans" w:cs="Gill Sans"/>
        </w:rPr>
        <w:t>NexDefense h</w:t>
      </w:r>
      <w:r w:rsidR="00437ADF">
        <w:rPr>
          <w:rFonts w:ascii="Gill Sans" w:hAnsi="Gill Sans" w:cs="Gill Sans"/>
        </w:rPr>
        <w:t>as increased its</w:t>
      </w:r>
      <w:r w:rsidR="00D2148E" w:rsidRPr="00D21501">
        <w:rPr>
          <w:rFonts w:ascii="Gill Sans" w:hAnsi="Gill Sans" w:cs="Gill Sans"/>
        </w:rPr>
        <w:t xml:space="preserve"> t</w:t>
      </w:r>
      <w:r w:rsidR="00D2148E">
        <w:rPr>
          <w:rFonts w:ascii="Gill Sans" w:hAnsi="Gill Sans" w:cs="Gill Sans"/>
        </w:rPr>
        <w:t xml:space="preserve">eam by </w:t>
      </w:r>
      <w:r w:rsidR="00437ADF">
        <w:rPr>
          <w:rFonts w:ascii="Gill Sans" w:hAnsi="Gill Sans" w:cs="Gill Sans"/>
        </w:rPr>
        <w:t xml:space="preserve">more than </w:t>
      </w:r>
      <w:r w:rsidR="00D2148E">
        <w:rPr>
          <w:rFonts w:ascii="Gill Sans" w:hAnsi="Gill Sans" w:cs="Gill Sans"/>
        </w:rPr>
        <w:t xml:space="preserve">10 new employees, and </w:t>
      </w:r>
      <w:r w:rsidR="00BC0F4D">
        <w:rPr>
          <w:rFonts w:ascii="Gill Sans" w:hAnsi="Gill Sans" w:cs="Gill Sans"/>
        </w:rPr>
        <w:t xml:space="preserve">its </w:t>
      </w:r>
      <w:r w:rsidR="00D2148E" w:rsidRPr="00D21501">
        <w:rPr>
          <w:rFonts w:ascii="Gill Sans" w:hAnsi="Gill Sans" w:cs="Gill Sans"/>
        </w:rPr>
        <w:t xml:space="preserve">strategic growth plan accounts for up to </w:t>
      </w:r>
      <w:r w:rsidR="00D2148E">
        <w:rPr>
          <w:rFonts w:ascii="Gill Sans" w:hAnsi="Gill Sans" w:cs="Gill Sans"/>
        </w:rPr>
        <w:t>2</w:t>
      </w:r>
      <w:r w:rsidR="00D2148E" w:rsidRPr="00D21501">
        <w:rPr>
          <w:rFonts w:ascii="Gill Sans" w:hAnsi="Gill Sans" w:cs="Gill Sans"/>
        </w:rPr>
        <w:t>0 ad</w:t>
      </w:r>
      <w:r w:rsidR="00D2148E">
        <w:rPr>
          <w:rFonts w:ascii="Gill Sans" w:hAnsi="Gill Sans" w:cs="Gill Sans"/>
        </w:rPr>
        <w:t xml:space="preserve">ditional hires in </w:t>
      </w:r>
      <w:r w:rsidR="00437ADF">
        <w:rPr>
          <w:rFonts w:ascii="Gill Sans" w:hAnsi="Gill Sans" w:cs="Gill Sans"/>
        </w:rPr>
        <w:t xml:space="preserve">the next 12 months. </w:t>
      </w:r>
    </w:p>
    <w:p w14:paraId="7CE98F24" w14:textId="77777777" w:rsidR="00437ADF" w:rsidRDefault="00437ADF" w:rsidP="00C35495">
      <w:pPr>
        <w:rPr>
          <w:rFonts w:ascii="Gill Sans" w:hAnsi="Gill Sans" w:cs="Gill Sans"/>
        </w:rPr>
      </w:pPr>
    </w:p>
    <w:p w14:paraId="2D8B3AC7" w14:textId="00867550" w:rsidR="00747682" w:rsidRDefault="00D2148E" w:rsidP="00C35495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NexDefense is </w:t>
      </w:r>
      <w:r w:rsidR="00BC0F4D">
        <w:rPr>
          <w:rFonts w:ascii="Gill Sans" w:hAnsi="Gill Sans" w:cs="Gill Sans"/>
        </w:rPr>
        <w:t xml:space="preserve">also </w:t>
      </w:r>
      <w:r>
        <w:rPr>
          <w:rFonts w:ascii="Gill Sans" w:hAnsi="Gill Sans" w:cs="Gill Sans"/>
        </w:rPr>
        <w:t>an active member of</w:t>
      </w:r>
      <w:r w:rsidR="00BC0F4D">
        <w:rPr>
          <w:rFonts w:ascii="Gill Sans" w:hAnsi="Gill Sans" w:cs="Gill Sans"/>
        </w:rPr>
        <w:t xml:space="preserve"> the Atlanta Tech Village and</w:t>
      </w:r>
      <w:r>
        <w:rPr>
          <w:rFonts w:ascii="Gill Sans" w:hAnsi="Gill Sans" w:cs="Gill Sans"/>
        </w:rPr>
        <w:t xml:space="preserve"> the Technology Association of Georgia, </w:t>
      </w:r>
      <w:r w:rsidR="00BC0F4D">
        <w:rPr>
          <w:rFonts w:ascii="Gill Sans" w:hAnsi="Gill Sans" w:cs="Gill Sans"/>
        </w:rPr>
        <w:t xml:space="preserve">which named NexDefense </w:t>
      </w:r>
      <w:r>
        <w:rPr>
          <w:rFonts w:ascii="Gill Sans" w:hAnsi="Gill Sans" w:cs="Gill Sans"/>
        </w:rPr>
        <w:t>as one of the 10 most innovative com</w:t>
      </w:r>
      <w:r w:rsidR="00437ADF">
        <w:rPr>
          <w:rFonts w:ascii="Gill Sans" w:hAnsi="Gill Sans" w:cs="Gill Sans"/>
        </w:rPr>
        <w:t xml:space="preserve">panies </w:t>
      </w:r>
      <w:r w:rsidR="00BC0F4D">
        <w:rPr>
          <w:rFonts w:ascii="Gill Sans" w:hAnsi="Gill Sans" w:cs="Gill Sans"/>
        </w:rPr>
        <w:t xml:space="preserve">in Georgia </w:t>
      </w:r>
      <w:r w:rsidR="00437ADF">
        <w:rPr>
          <w:rFonts w:ascii="Gill Sans" w:hAnsi="Gill Sans" w:cs="Gill Sans"/>
        </w:rPr>
        <w:t>for 2015. In addition, Derek Harp established</w:t>
      </w:r>
      <w:r>
        <w:rPr>
          <w:rFonts w:ascii="Gill Sans" w:hAnsi="Gill Sans" w:cs="Gill Sans"/>
        </w:rPr>
        <w:t xml:space="preserve"> a monthly </w:t>
      </w:r>
      <w:r w:rsidRPr="00BC0F4D">
        <w:rPr>
          <w:rFonts w:ascii="Gill Sans" w:hAnsi="Gill Sans" w:cs="Gill Sans"/>
          <w:i/>
        </w:rPr>
        <w:t>Meetup Group</w:t>
      </w:r>
      <w:r>
        <w:rPr>
          <w:rFonts w:ascii="Gill Sans" w:hAnsi="Gill Sans" w:cs="Gill Sans"/>
        </w:rPr>
        <w:t xml:space="preserve"> for ICS security professionals</w:t>
      </w:r>
      <w:r w:rsidR="00437ADF">
        <w:rPr>
          <w:rFonts w:ascii="Gill Sans" w:hAnsi="Gill Sans" w:cs="Gill Sans"/>
        </w:rPr>
        <w:t xml:space="preserve"> to network and share ideas. Last month’s event </w:t>
      </w:r>
      <w:r w:rsidR="00BC0F4D">
        <w:rPr>
          <w:rFonts w:ascii="Gill Sans" w:hAnsi="Gill Sans" w:cs="Gill Sans"/>
        </w:rPr>
        <w:t>drew more than 30 people. Additionally, a</w:t>
      </w:r>
      <w:r w:rsidR="009012ED">
        <w:rPr>
          <w:rFonts w:ascii="Gill Sans" w:hAnsi="Gill Sans" w:cs="Gill Sans"/>
        </w:rPr>
        <w:t>s an ATDC Select</w:t>
      </w:r>
      <w:r w:rsidR="00BC0F4D">
        <w:rPr>
          <w:rFonts w:ascii="Gill Sans" w:hAnsi="Gill Sans" w:cs="Gill Sans"/>
        </w:rPr>
        <w:t xml:space="preserve"> member, Derek</w:t>
      </w:r>
      <w:r>
        <w:rPr>
          <w:rFonts w:ascii="Gill Sans" w:hAnsi="Gill Sans" w:cs="Gill Sans"/>
        </w:rPr>
        <w:t xml:space="preserve"> frequently lead</w:t>
      </w:r>
      <w:r w:rsidR="00BC0F4D">
        <w:rPr>
          <w:rFonts w:ascii="Gill Sans" w:hAnsi="Gill Sans" w:cs="Gill Sans"/>
        </w:rPr>
        <w:t>s</w:t>
      </w:r>
      <w:r>
        <w:rPr>
          <w:rFonts w:ascii="Gill Sans" w:hAnsi="Gill Sans" w:cs="Gill Sans"/>
        </w:rPr>
        <w:t xml:space="preserve"> lectures </w:t>
      </w:r>
      <w:r w:rsidR="009012ED">
        <w:rPr>
          <w:rFonts w:ascii="Gill Sans" w:hAnsi="Gill Sans" w:cs="Gill Sans"/>
        </w:rPr>
        <w:t xml:space="preserve">and </w:t>
      </w:r>
      <w:r w:rsidR="00BC0F4D">
        <w:rPr>
          <w:rFonts w:ascii="Gill Sans" w:hAnsi="Gill Sans" w:cs="Gill Sans"/>
        </w:rPr>
        <w:t xml:space="preserve">participates in panel discussions </w:t>
      </w:r>
      <w:r w:rsidR="009012ED">
        <w:rPr>
          <w:rFonts w:ascii="Gill Sans" w:hAnsi="Gill Sans" w:cs="Gill Sans"/>
        </w:rPr>
        <w:t xml:space="preserve">on </w:t>
      </w:r>
      <w:r w:rsidR="00BC0F4D">
        <w:rPr>
          <w:rFonts w:ascii="Gill Sans" w:hAnsi="Gill Sans" w:cs="Gill Sans"/>
        </w:rPr>
        <w:t xml:space="preserve">the cybersecurity threat landscape, providing guidance and resources for companies and security professionals in need of ICS security information. </w:t>
      </w:r>
    </w:p>
    <w:p w14:paraId="551A3B02" w14:textId="77777777" w:rsidR="00D2148E" w:rsidRDefault="00D2148E" w:rsidP="00C35495">
      <w:pPr>
        <w:rPr>
          <w:rFonts w:ascii="Gill Sans" w:hAnsi="Gill Sans" w:cs="Gill Sans"/>
        </w:rPr>
      </w:pPr>
    </w:p>
    <w:p w14:paraId="63F36A62" w14:textId="33FB6201" w:rsidR="00B16FC6" w:rsidRPr="00B16FC6" w:rsidRDefault="00B16FC6" w:rsidP="00B16FC6">
      <w:pPr>
        <w:rPr>
          <w:rFonts w:ascii="Gill Sans" w:hAnsi="Gill Sans" w:cs="Gill Sans"/>
          <w:i/>
        </w:rPr>
      </w:pPr>
      <w:r w:rsidRPr="00B16FC6">
        <w:rPr>
          <w:rFonts w:ascii="Gill Sans" w:hAnsi="Gill Sans" w:cs="Gill Sans"/>
          <w:b/>
          <w:i/>
        </w:rPr>
        <w:t>5) Q.</w:t>
      </w:r>
      <w:r w:rsidRPr="00B16FC6">
        <w:rPr>
          <w:rFonts w:ascii="Gill Sans" w:hAnsi="Gill Sans" w:cs="Gill Sans"/>
          <w:i/>
        </w:rPr>
        <w:t xml:space="preserve"> How important would this award be to you/your organization? Would you participate in the award celebration and the related publicity-generating activities? This could include, as an award recipient, addressing the audience at the event, and providing quotes for press releases or media coverage, etc. (</w:t>
      </w:r>
      <w:r w:rsidRPr="00B16FC6">
        <w:rPr>
          <w:rFonts w:ascii="Gill Sans" w:hAnsi="Gill Sans" w:cs="Gill Sans"/>
          <w:i/>
          <w:color w:val="FF0000"/>
        </w:rPr>
        <w:t xml:space="preserve">Sponsorship is </w:t>
      </w:r>
      <w:r w:rsidRPr="00B16FC6">
        <w:rPr>
          <w:rFonts w:ascii="Gill Sans" w:hAnsi="Gill Sans" w:cs="Gill Sans"/>
          <w:b/>
          <w:i/>
          <w:color w:val="FF0000"/>
        </w:rPr>
        <w:t>NOT</w:t>
      </w:r>
      <w:r w:rsidRPr="00B16FC6">
        <w:rPr>
          <w:rFonts w:ascii="Gill Sans" w:hAnsi="Gill Sans" w:cs="Gill Sans"/>
          <w:i/>
          <w:color w:val="FF0000"/>
        </w:rPr>
        <w:t xml:space="preserve"> required to be considered for the awards. Also note: this is informational and not scored)</w:t>
      </w:r>
      <w:r w:rsidRPr="00B16FC6">
        <w:rPr>
          <w:rFonts w:ascii="Gill Sans" w:hAnsi="Gill Sans" w:cs="Gill Sans"/>
          <w:i/>
        </w:rPr>
        <w:t xml:space="preserve">.  </w:t>
      </w:r>
    </w:p>
    <w:p w14:paraId="14604691" w14:textId="77777777" w:rsidR="00B16FC6" w:rsidRPr="00B16FC6" w:rsidRDefault="00B16FC6" w:rsidP="00C35495">
      <w:pPr>
        <w:rPr>
          <w:rFonts w:ascii="Gill Sans" w:hAnsi="Gill Sans" w:cs="Gill Sans"/>
          <w:i/>
        </w:rPr>
      </w:pPr>
    </w:p>
    <w:p w14:paraId="30A3A63D" w14:textId="5212BDED" w:rsidR="00C35495" w:rsidRPr="009012ED" w:rsidRDefault="009012ED" w:rsidP="00C35495">
      <w:pPr>
        <w:rPr>
          <w:rFonts w:ascii="Gill Sans" w:hAnsi="Gill Sans" w:cs="Gill Sans"/>
        </w:rPr>
      </w:pPr>
      <w:r w:rsidRPr="009012ED">
        <w:rPr>
          <w:rFonts w:ascii="Gill Sans" w:hAnsi="Gill Sans" w:cs="Gill Sans"/>
        </w:rPr>
        <w:t>NexDefense</w:t>
      </w:r>
      <w:r>
        <w:rPr>
          <w:rFonts w:ascii="Gill Sans" w:hAnsi="Gill Sans" w:cs="Gill Sans"/>
        </w:rPr>
        <w:t xml:space="preserve"> is extremely active in marketing and public relations. Our executives, PR firm, and myself would proudly participate in all publicity generating activities with both traditional and digital media. </w:t>
      </w:r>
      <w:r w:rsidR="00BC0F4D">
        <w:rPr>
          <w:rFonts w:ascii="Gill Sans" w:hAnsi="Gill Sans" w:cs="Gill Sans"/>
        </w:rPr>
        <w:t>T</w:t>
      </w:r>
      <w:r>
        <w:rPr>
          <w:rFonts w:ascii="Gill Sans" w:hAnsi="Gill Sans" w:cs="Gill Sans"/>
        </w:rPr>
        <w:t xml:space="preserve">hank you for the nomination and consideration pursuant to this questionnaire. </w:t>
      </w:r>
    </w:p>
    <w:p w14:paraId="112D3646" w14:textId="77777777" w:rsidR="00A432E6" w:rsidRDefault="00A432E6"/>
    <w:sectPr w:rsidR="00A432E6" w:rsidSect="00F77CFF"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A34C2"/>
    <w:multiLevelType w:val="hybridMultilevel"/>
    <w:tmpl w:val="4CD03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5053E"/>
    <w:multiLevelType w:val="hybridMultilevel"/>
    <w:tmpl w:val="A09E4E7C"/>
    <w:lvl w:ilvl="0" w:tplc="19123878">
      <w:start w:val="5"/>
      <w:numFmt w:val="decimal"/>
      <w:lvlText w:val="%1)"/>
      <w:lvlJc w:val="left"/>
      <w:pPr>
        <w:ind w:left="720" w:hanging="360"/>
      </w:pPr>
      <w:rPr>
        <w:rFonts w:ascii="Gill Sans" w:hAnsi="Gill Sans" w:cs="Gill San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91375"/>
    <w:multiLevelType w:val="hybridMultilevel"/>
    <w:tmpl w:val="B7B426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95"/>
    <w:rsid w:val="000623BA"/>
    <w:rsid w:val="001A1793"/>
    <w:rsid w:val="00433580"/>
    <w:rsid w:val="00437ADF"/>
    <w:rsid w:val="004C551D"/>
    <w:rsid w:val="006A7D64"/>
    <w:rsid w:val="00747682"/>
    <w:rsid w:val="0087438B"/>
    <w:rsid w:val="008B40BB"/>
    <w:rsid w:val="009012ED"/>
    <w:rsid w:val="00A432E6"/>
    <w:rsid w:val="00AC43EB"/>
    <w:rsid w:val="00B16FC6"/>
    <w:rsid w:val="00BC0F4D"/>
    <w:rsid w:val="00C23851"/>
    <w:rsid w:val="00C35495"/>
    <w:rsid w:val="00D2148E"/>
    <w:rsid w:val="00D337E0"/>
    <w:rsid w:val="00D87421"/>
    <w:rsid w:val="00EE24CD"/>
    <w:rsid w:val="00F30B75"/>
    <w:rsid w:val="00F77CFF"/>
    <w:rsid w:val="00F8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BD44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495"/>
    <w:pPr>
      <w:ind w:left="720"/>
      <w:contextualSpacing/>
    </w:pPr>
  </w:style>
  <w:style w:type="paragraph" w:styleId="NoSpacing">
    <w:name w:val="No Spacing"/>
    <w:uiPriority w:val="1"/>
    <w:qFormat/>
    <w:rsid w:val="00D337E0"/>
  </w:style>
  <w:style w:type="paragraph" w:styleId="BodyText">
    <w:name w:val="Body Text"/>
    <w:basedOn w:val="Normal"/>
    <w:link w:val="BodyTextChar"/>
    <w:uiPriority w:val="99"/>
    <w:rsid w:val="009012ED"/>
    <w:pPr>
      <w:widowControl w:val="0"/>
      <w:suppressAutoHyphens/>
    </w:pPr>
    <w:rPr>
      <w:rFonts w:ascii="Verdana" w:eastAsia="Times New Roman" w:hAnsi="Verdan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012ED"/>
    <w:rPr>
      <w:rFonts w:ascii="Verdana" w:eastAsia="Times New Roman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F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495"/>
    <w:pPr>
      <w:ind w:left="720"/>
      <w:contextualSpacing/>
    </w:pPr>
  </w:style>
  <w:style w:type="paragraph" w:styleId="NoSpacing">
    <w:name w:val="No Spacing"/>
    <w:uiPriority w:val="1"/>
    <w:qFormat/>
    <w:rsid w:val="00D337E0"/>
  </w:style>
  <w:style w:type="paragraph" w:styleId="BodyText">
    <w:name w:val="Body Text"/>
    <w:basedOn w:val="Normal"/>
    <w:link w:val="BodyTextChar"/>
    <w:uiPriority w:val="99"/>
    <w:rsid w:val="009012ED"/>
    <w:pPr>
      <w:widowControl w:val="0"/>
      <w:suppressAutoHyphens/>
    </w:pPr>
    <w:rPr>
      <w:rFonts w:ascii="Verdana" w:eastAsia="Times New Roman" w:hAnsi="Verdan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012ED"/>
    <w:rPr>
      <w:rFonts w:ascii="Verdana" w:eastAsia="Times New Roman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F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5306</Characters>
  <Application>Microsoft Macintosh Word</Application>
  <DocSecurity>0</DocSecurity>
  <Lines>44</Lines>
  <Paragraphs>12</Paragraphs>
  <ScaleCrop>false</ScaleCrop>
  <Company>AR|PR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Goldberg</dc:creator>
  <cp:keywords/>
  <dc:description/>
  <cp:lastModifiedBy>Evan Goldberg</cp:lastModifiedBy>
  <cp:revision>2</cp:revision>
  <dcterms:created xsi:type="dcterms:W3CDTF">2015-08-04T02:35:00Z</dcterms:created>
  <dcterms:modified xsi:type="dcterms:W3CDTF">2015-08-04T02:35:00Z</dcterms:modified>
</cp:coreProperties>
</file>